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9" w:rsidRPr="00732721" w:rsidRDefault="00DE6FC1" w:rsidP="00304695">
      <w:pPr>
        <w:jc w:val="center"/>
        <w:rPr>
          <w:b/>
          <w:u w:val="single"/>
        </w:rPr>
      </w:pPr>
      <w:r w:rsidRPr="00732721">
        <w:rPr>
          <w:b/>
          <w:u w:val="single"/>
        </w:rPr>
        <w:t xml:space="preserve">Zápis z veřejné schůze obecního zastupitelstva obce </w:t>
      </w:r>
      <w:proofErr w:type="spellStart"/>
      <w:r w:rsidRPr="00732721">
        <w:rPr>
          <w:b/>
          <w:u w:val="single"/>
        </w:rPr>
        <w:t>Radkovice</w:t>
      </w:r>
      <w:proofErr w:type="spellEnd"/>
      <w:r w:rsidRPr="00732721">
        <w:rPr>
          <w:b/>
          <w:u w:val="single"/>
        </w:rPr>
        <w:t xml:space="preserve"> č. 3, konané </w:t>
      </w:r>
      <w:proofErr w:type="gramStart"/>
      <w:r w:rsidRPr="00732721">
        <w:rPr>
          <w:b/>
          <w:u w:val="single"/>
        </w:rPr>
        <w:t>30.9.2011</w:t>
      </w:r>
      <w:proofErr w:type="gramEnd"/>
      <w:r w:rsidRPr="00732721">
        <w:rPr>
          <w:b/>
          <w:u w:val="single"/>
        </w:rPr>
        <w:t xml:space="preserve"> v zasedací místnosti obecního úřadu ve 20,00 hod</w:t>
      </w:r>
    </w:p>
    <w:p w:rsidR="00DE6FC1" w:rsidRDefault="00DE6FC1"/>
    <w:p w:rsidR="00DE6FC1" w:rsidRDefault="00DE6FC1" w:rsidP="0005145A">
      <w:pPr>
        <w:spacing w:after="0"/>
      </w:pPr>
      <w:r>
        <w:t xml:space="preserve">Přítomní členové obecního zastupitelstva: M. Bradová, V. Heřman, Z. Hrubý, J. </w:t>
      </w:r>
      <w:proofErr w:type="spellStart"/>
      <w:r>
        <w:t>Kalčík</w:t>
      </w:r>
      <w:proofErr w:type="spellEnd"/>
      <w:r>
        <w:t xml:space="preserve">, S. </w:t>
      </w:r>
      <w:proofErr w:type="spellStart"/>
      <w:r>
        <w:t>Kasl</w:t>
      </w:r>
      <w:proofErr w:type="spellEnd"/>
      <w:r>
        <w:t xml:space="preserve">, P. </w:t>
      </w:r>
      <w:proofErr w:type="spellStart"/>
      <w:r>
        <w:t>Kodl</w:t>
      </w:r>
      <w:proofErr w:type="spellEnd"/>
    </w:p>
    <w:p w:rsidR="00DE6FC1" w:rsidRDefault="00DE6FC1" w:rsidP="0005145A">
      <w:pPr>
        <w:spacing w:after="0" w:line="240" w:lineRule="auto"/>
      </w:pPr>
      <w:r>
        <w:t xml:space="preserve">Omluven – M. </w:t>
      </w:r>
      <w:proofErr w:type="spellStart"/>
      <w:r>
        <w:t>Duchek</w:t>
      </w:r>
      <w:proofErr w:type="spellEnd"/>
    </w:p>
    <w:p w:rsidR="0005145A" w:rsidRDefault="0005145A" w:rsidP="0005145A">
      <w:pPr>
        <w:spacing w:after="0" w:line="240" w:lineRule="auto"/>
      </w:pPr>
    </w:p>
    <w:p w:rsidR="00DE6FC1" w:rsidRDefault="00DE6FC1" w:rsidP="0005145A">
      <w:pPr>
        <w:spacing w:after="0" w:line="240" w:lineRule="auto"/>
      </w:pPr>
      <w:r>
        <w:t>Zahájení schůze provedl starosta obce a přivítal všechny přítomné.</w:t>
      </w:r>
    </w:p>
    <w:p w:rsidR="0005145A" w:rsidRDefault="0005145A" w:rsidP="0005145A">
      <w:pPr>
        <w:spacing w:after="0"/>
      </w:pPr>
    </w:p>
    <w:p w:rsidR="00DE6FC1" w:rsidRDefault="00DE6FC1" w:rsidP="0005145A">
      <w:pPr>
        <w:spacing w:after="0"/>
      </w:pPr>
      <w:r>
        <w:t>Obecní zastupitelé jednomyslně schválili</w:t>
      </w:r>
    </w:p>
    <w:p w:rsidR="00DE6FC1" w:rsidRDefault="00DE6FC1" w:rsidP="00DE6FC1">
      <w:pPr>
        <w:pStyle w:val="Odstavecseseznamem"/>
        <w:numPr>
          <w:ilvl w:val="0"/>
          <w:numId w:val="1"/>
        </w:numPr>
      </w:pPr>
      <w:r>
        <w:t xml:space="preserve">Navržené </w:t>
      </w:r>
      <w:r>
        <w:tab/>
        <w:t>zapisovatel – M. Bradová</w:t>
      </w:r>
    </w:p>
    <w:p w:rsidR="00DE6FC1" w:rsidRDefault="00DE6FC1" w:rsidP="00DE6FC1">
      <w:pPr>
        <w:pStyle w:val="Odstavecseseznamem"/>
        <w:ind w:left="2124"/>
      </w:pPr>
      <w:r>
        <w:t xml:space="preserve">ověřovatelé zápisu – J. </w:t>
      </w:r>
      <w:proofErr w:type="spellStart"/>
      <w:r>
        <w:t>Kalčík</w:t>
      </w:r>
      <w:proofErr w:type="spellEnd"/>
      <w:r>
        <w:t>, V. Heřman</w:t>
      </w:r>
    </w:p>
    <w:p w:rsidR="00DE6FC1" w:rsidRDefault="00DE6FC1" w:rsidP="00DE6FC1">
      <w:pPr>
        <w:pStyle w:val="Odstavecseseznamem"/>
        <w:ind w:left="2124"/>
      </w:pPr>
    </w:p>
    <w:p w:rsidR="00DE6FC1" w:rsidRDefault="00DE6FC1" w:rsidP="00DE6FC1">
      <w:pPr>
        <w:pStyle w:val="Odstavecseseznamem"/>
        <w:numPr>
          <w:ilvl w:val="0"/>
          <w:numId w:val="1"/>
        </w:numPr>
      </w:pPr>
      <w:r>
        <w:t>Navržený program zasedání</w:t>
      </w:r>
    </w:p>
    <w:p w:rsidR="00DE6FC1" w:rsidRDefault="00DE6FC1" w:rsidP="00DE6FC1">
      <w:pPr>
        <w:pStyle w:val="Odstavecseseznamem"/>
      </w:pPr>
    </w:p>
    <w:p w:rsidR="00DE6FC1" w:rsidRPr="0005145A" w:rsidRDefault="00DE6FC1" w:rsidP="00DE6FC1">
      <w:pPr>
        <w:pStyle w:val="Odstavecseseznamem"/>
        <w:rPr>
          <w:b/>
        </w:rPr>
      </w:pPr>
      <w:r w:rsidRPr="0005145A">
        <w:rPr>
          <w:b/>
        </w:rPr>
        <w:t>Program veřejného zasedání č. 3</w:t>
      </w:r>
    </w:p>
    <w:p w:rsidR="00DE6FC1" w:rsidRDefault="00DE6FC1" w:rsidP="00DE6FC1">
      <w:pPr>
        <w:pStyle w:val="Odstavecseseznamem"/>
      </w:pPr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Zahájení</w:t>
      </w:r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Schválení zapisovatele a ověřovatelů zápisu</w:t>
      </w:r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Kontrola usnesení ze schůze č. 2</w:t>
      </w:r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Hospodaření k </w:t>
      </w:r>
      <w:proofErr w:type="gramStart"/>
      <w:r>
        <w:t>31.8.2011</w:t>
      </w:r>
      <w:proofErr w:type="gramEnd"/>
    </w:p>
    <w:p w:rsidR="00DE6FC1" w:rsidRDefault="00DE6FC1" w:rsidP="00DE6FC1">
      <w:pPr>
        <w:pStyle w:val="Odstavecseseznamem"/>
        <w:numPr>
          <w:ilvl w:val="0"/>
          <w:numId w:val="2"/>
        </w:numPr>
      </w:pPr>
      <w:proofErr w:type="gramStart"/>
      <w:r>
        <w:t>Zpráva  starosty</w:t>
      </w:r>
      <w:proofErr w:type="gramEnd"/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Různé</w:t>
      </w:r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Diskuze</w:t>
      </w:r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Usnesení</w:t>
      </w:r>
    </w:p>
    <w:p w:rsidR="00DE6FC1" w:rsidRDefault="00DE6FC1" w:rsidP="00DE6FC1">
      <w:pPr>
        <w:pStyle w:val="Odstavecseseznamem"/>
        <w:numPr>
          <w:ilvl w:val="0"/>
          <w:numId w:val="2"/>
        </w:numPr>
      </w:pPr>
      <w:r>
        <w:t>Závěr</w:t>
      </w:r>
    </w:p>
    <w:p w:rsidR="00DE6FC1" w:rsidRDefault="00DE6FC1" w:rsidP="00DE6FC1">
      <w:pPr>
        <w:pStyle w:val="Odstavecseseznamem"/>
        <w:ind w:left="1080"/>
      </w:pPr>
    </w:p>
    <w:p w:rsidR="00DE6FC1" w:rsidRDefault="00DE6FC1" w:rsidP="00DE6FC1">
      <w:pPr>
        <w:pStyle w:val="Odstavecseseznamem"/>
        <w:ind w:left="1080"/>
      </w:pPr>
      <w:r>
        <w:t>Bod č. 2 – schváleno jednomyslně</w:t>
      </w:r>
    </w:p>
    <w:p w:rsidR="0005145A" w:rsidRDefault="0005145A" w:rsidP="00DE6FC1">
      <w:pPr>
        <w:pStyle w:val="Odstavecseseznamem"/>
        <w:ind w:left="1080"/>
      </w:pPr>
    </w:p>
    <w:p w:rsidR="00DE6FC1" w:rsidRDefault="00DE6FC1" w:rsidP="00DE6FC1">
      <w:pPr>
        <w:pStyle w:val="Odstavecseseznamem"/>
        <w:ind w:left="1080"/>
      </w:pPr>
      <w:r>
        <w:t>Bod č. 3 – kontrola usnesení – uložené úkoly byly splněny</w:t>
      </w:r>
    </w:p>
    <w:p w:rsidR="0005145A" w:rsidRDefault="0005145A" w:rsidP="00DE6FC1">
      <w:pPr>
        <w:pStyle w:val="Odstavecseseznamem"/>
        <w:ind w:left="1080"/>
      </w:pPr>
    </w:p>
    <w:p w:rsidR="00DE6FC1" w:rsidRDefault="00DE6FC1" w:rsidP="00DE6FC1">
      <w:pPr>
        <w:pStyle w:val="Odstavecseseznamem"/>
        <w:ind w:left="1080"/>
      </w:pPr>
      <w:r>
        <w:t>Bod č. 4 – se stavem hospodaření k </w:t>
      </w:r>
      <w:proofErr w:type="gramStart"/>
      <w:r>
        <w:t>31.8.2011</w:t>
      </w:r>
      <w:proofErr w:type="gramEnd"/>
      <w:r>
        <w:t xml:space="preserve"> seznámila administrativní pracovnice J. Vaňková – podala informace o průběžném příjmu na daňovém účtu a výdaji za období</w:t>
      </w:r>
      <w:r w:rsidR="00A13B42">
        <w:t xml:space="preserve"> mezi 2. a 3. zasedáním OZ</w:t>
      </w:r>
    </w:p>
    <w:p w:rsidR="0005145A" w:rsidRDefault="0005145A" w:rsidP="00DE6FC1">
      <w:pPr>
        <w:pStyle w:val="Odstavecseseznamem"/>
        <w:ind w:left="1080"/>
      </w:pPr>
    </w:p>
    <w:p w:rsidR="00A13B42" w:rsidRDefault="00A13B42" w:rsidP="00A13B42">
      <w:pPr>
        <w:pStyle w:val="Odstavecseseznamem"/>
        <w:ind w:left="1080"/>
      </w:pPr>
      <w:r>
        <w:t>Bod č. 5 – Zpráva starosty</w:t>
      </w:r>
    </w:p>
    <w:p w:rsidR="00A13B42" w:rsidRDefault="00A13B42" w:rsidP="00A13B42">
      <w:pPr>
        <w:pStyle w:val="Odstavecseseznamem"/>
        <w:numPr>
          <w:ilvl w:val="0"/>
          <w:numId w:val="3"/>
        </w:numPr>
      </w:pPr>
      <w:r>
        <w:t xml:space="preserve">Informace o </w:t>
      </w:r>
      <w:proofErr w:type="gramStart"/>
      <w:r>
        <w:t>akcích které</w:t>
      </w:r>
      <w:proofErr w:type="gramEnd"/>
      <w:r>
        <w:t xml:space="preserve"> proběhli v obci</w:t>
      </w:r>
    </w:p>
    <w:p w:rsidR="00A13B42" w:rsidRDefault="00A13B42" w:rsidP="00A13B42">
      <w:pPr>
        <w:pStyle w:val="Odstavecseseznamem"/>
        <w:numPr>
          <w:ilvl w:val="0"/>
          <w:numId w:val="3"/>
        </w:numPr>
      </w:pPr>
      <w:r>
        <w:t>Po zveřejnění záměru obce odprodat část pozemku č. 371/20 se projevil o nabízený pozemek pouze p. Malina s chotí</w:t>
      </w:r>
    </w:p>
    <w:p w:rsidR="00A13B42" w:rsidRDefault="00A13B42" w:rsidP="00A13B42">
      <w:pPr>
        <w:pStyle w:val="Odstavecseseznamem"/>
        <w:numPr>
          <w:ilvl w:val="0"/>
          <w:numId w:val="3"/>
        </w:numPr>
      </w:pPr>
      <w:r>
        <w:t>ČEZ – upozornění pro občany na nu</w:t>
      </w:r>
      <w:r w:rsidR="0005145A">
        <w:t>tnost o</w:t>
      </w:r>
      <w:r>
        <w:t>kleštění větví, které ohrožují bezpečnost rozvodové skříně – nutno odstranit v době vegetačního klidu. Informace bude vyvěšena na úřední desce</w:t>
      </w:r>
    </w:p>
    <w:p w:rsidR="00A13B42" w:rsidRDefault="00A13B42" w:rsidP="00A13B42">
      <w:pPr>
        <w:pStyle w:val="Odstavecseseznamem"/>
        <w:numPr>
          <w:ilvl w:val="0"/>
          <w:numId w:val="3"/>
        </w:numPr>
      </w:pPr>
      <w:r>
        <w:t>Informace o provedení revize komínů. Zájemci se přihlásí na OÚ. Přesný datum a organizaci zajistí Z. Hrubý.</w:t>
      </w:r>
    </w:p>
    <w:p w:rsidR="00A13B42" w:rsidRDefault="00A13B42" w:rsidP="00A13B42">
      <w:pPr>
        <w:pStyle w:val="Odstavecseseznamem"/>
        <w:numPr>
          <w:ilvl w:val="0"/>
          <w:numId w:val="3"/>
        </w:numPr>
      </w:pPr>
      <w:r>
        <w:t>Zpráva o jednání o příslib dotací na zamýšlené akce. Nejschůdnější - oprava kapličky.</w:t>
      </w:r>
    </w:p>
    <w:p w:rsidR="00A13B42" w:rsidRDefault="00A13B42" w:rsidP="00A13B42">
      <w:pPr>
        <w:pStyle w:val="Odstavecseseznamem"/>
        <w:numPr>
          <w:ilvl w:val="0"/>
          <w:numId w:val="3"/>
        </w:numPr>
      </w:pPr>
      <w:r>
        <w:lastRenderedPageBreak/>
        <w:t>Seznámil přítomné s problémy, které se objevily v budově na hřišti – nevyhovující rozvod elektrické sítě. Nutnost vybudovat nový přívod. Záměr rozšíření prostoru u zasedací místnosti na hřišti – bude proveden detailní rozbor finanční náročnosti, určení osobní zodpovědnosti.</w:t>
      </w:r>
    </w:p>
    <w:p w:rsidR="00A13B42" w:rsidRDefault="00A13B42" w:rsidP="00A13B42">
      <w:pPr>
        <w:pStyle w:val="Odstavecseseznamem"/>
        <w:ind w:left="1440"/>
      </w:pPr>
      <w:r>
        <w:t xml:space="preserve">Bod č. 6 – Došlá pošta – Státní pozemkový fond </w:t>
      </w:r>
      <w:proofErr w:type="gramStart"/>
      <w:r>
        <w:t>nabídl</w:t>
      </w:r>
      <w:proofErr w:type="gramEnd"/>
      <w:r>
        <w:t xml:space="preserve"> k bezplatnému převodu část pozemků parcela č. 371/22 o výměře 59 m2. Zastupitelstvo schválilo převod.</w:t>
      </w:r>
    </w:p>
    <w:p w:rsidR="0005145A" w:rsidRDefault="0005145A" w:rsidP="00A13B42">
      <w:pPr>
        <w:pStyle w:val="Odstavecseseznamem"/>
        <w:ind w:left="1440"/>
      </w:pPr>
    </w:p>
    <w:p w:rsidR="00A13B42" w:rsidRDefault="004E45F0" w:rsidP="00A13B42">
      <w:pPr>
        <w:pStyle w:val="Odstavecseseznamem"/>
        <w:ind w:left="1440"/>
      </w:pPr>
      <w:r>
        <w:t xml:space="preserve">Bod č. 7 </w:t>
      </w:r>
    </w:p>
    <w:p w:rsidR="004E45F0" w:rsidRDefault="004E45F0" w:rsidP="004E45F0">
      <w:pPr>
        <w:pStyle w:val="Odstavecseseznamem"/>
        <w:numPr>
          <w:ilvl w:val="0"/>
          <w:numId w:val="4"/>
        </w:numPr>
      </w:pPr>
      <w:r>
        <w:t xml:space="preserve">Porušování pravidel sousedského soužití – rodina Benešova č 46 – spalování umělých hmot, čalounění ze starých automobilů, neudržovaný pozemek – zarostlý plevelem, kopřivami, chod agregátu, který znepříjemňuje okolí (hluk, zápach, ručení elektrospotřebičů, rušení tel. signálu – Pořádek, </w:t>
      </w:r>
      <w:proofErr w:type="spellStart"/>
      <w:r>
        <w:t>Bokrovi</w:t>
      </w:r>
      <w:proofErr w:type="spellEnd"/>
      <w:r>
        <w:t>, M. Bradová.</w:t>
      </w:r>
    </w:p>
    <w:p w:rsidR="004E45F0" w:rsidRDefault="004E45F0" w:rsidP="004E45F0">
      <w:pPr>
        <w:pStyle w:val="Odstavecseseznamem"/>
        <w:numPr>
          <w:ilvl w:val="0"/>
          <w:numId w:val="4"/>
        </w:numPr>
      </w:pPr>
      <w:r>
        <w:t xml:space="preserve">P. E. </w:t>
      </w:r>
      <w:proofErr w:type="spellStart"/>
      <w:r>
        <w:t>Bokr</w:t>
      </w:r>
      <w:proofErr w:type="spellEnd"/>
      <w:r>
        <w:t xml:space="preserve"> upozornil na neudržovaný prostor za OÚ. Dotčen nevhodným chováním p. starosty vůči jeho manželce – spalování „nevhodného“ materiálu v kotli.</w:t>
      </w:r>
    </w:p>
    <w:p w:rsidR="004E45F0" w:rsidRDefault="004E45F0" w:rsidP="004E45F0">
      <w:pPr>
        <w:pStyle w:val="Odstavecseseznamem"/>
        <w:numPr>
          <w:ilvl w:val="0"/>
          <w:numId w:val="4"/>
        </w:numPr>
      </w:pPr>
      <w:r>
        <w:t>P. R. Pořádek – dotaz na pokračování prací v budování chodníků – přísli</w:t>
      </w:r>
      <w:r w:rsidR="0005145A">
        <w:t>b</w:t>
      </w:r>
      <w:r>
        <w:t xml:space="preserve"> dokončení v příštím roce</w:t>
      </w:r>
    </w:p>
    <w:p w:rsidR="004E45F0" w:rsidRDefault="004E45F0" w:rsidP="004E45F0">
      <w:pPr>
        <w:pStyle w:val="Odstavecseseznamem"/>
        <w:numPr>
          <w:ilvl w:val="0"/>
          <w:numId w:val="4"/>
        </w:numPr>
      </w:pPr>
      <w:r>
        <w:t xml:space="preserve">P. A. Bradová – nutno vyčistit a upravit vpusť do kanalizace před obec. </w:t>
      </w:r>
      <w:proofErr w:type="gramStart"/>
      <w:r w:rsidR="0005145A">
        <w:t>úřadem</w:t>
      </w:r>
      <w:proofErr w:type="gramEnd"/>
    </w:p>
    <w:p w:rsidR="004E45F0" w:rsidRDefault="004E45F0" w:rsidP="004E45F0">
      <w:pPr>
        <w:pStyle w:val="Odstavecseseznamem"/>
        <w:numPr>
          <w:ilvl w:val="0"/>
          <w:numId w:val="4"/>
        </w:numPr>
      </w:pPr>
      <w:r>
        <w:t xml:space="preserve">P. R. Pořádek – upozornil na neudržovaný prostor u struh při objektu ZD </w:t>
      </w:r>
      <w:proofErr w:type="spellStart"/>
      <w:r>
        <w:t>Příchovice</w:t>
      </w:r>
      <w:proofErr w:type="spellEnd"/>
    </w:p>
    <w:p w:rsidR="004E45F0" w:rsidRDefault="004E45F0" w:rsidP="0005145A">
      <w:pPr>
        <w:ind w:left="708" w:firstLine="708"/>
      </w:pPr>
      <w:r>
        <w:t>Bod č. 8 – jednomyslně schváleno</w:t>
      </w:r>
    </w:p>
    <w:p w:rsidR="004E45F0" w:rsidRDefault="004E45F0" w:rsidP="004E45F0">
      <w:pPr>
        <w:pStyle w:val="Odstavecseseznamem"/>
        <w:ind w:left="1800"/>
      </w:pPr>
    </w:p>
    <w:p w:rsidR="004E45F0" w:rsidRPr="0005145A" w:rsidRDefault="004E45F0" w:rsidP="004E45F0">
      <w:pPr>
        <w:pStyle w:val="Odstavecseseznamem"/>
        <w:ind w:left="1800"/>
        <w:rPr>
          <w:b/>
          <w:u w:val="single"/>
        </w:rPr>
      </w:pPr>
      <w:r w:rsidRPr="0005145A">
        <w:rPr>
          <w:b/>
          <w:u w:val="single"/>
        </w:rPr>
        <w:t xml:space="preserve">Usnesení z veřejného zasedání OZ </w:t>
      </w:r>
      <w:proofErr w:type="spellStart"/>
      <w:r w:rsidRPr="0005145A">
        <w:rPr>
          <w:b/>
          <w:u w:val="single"/>
        </w:rPr>
        <w:t>Radkovice</w:t>
      </w:r>
      <w:proofErr w:type="spellEnd"/>
      <w:r w:rsidRPr="0005145A">
        <w:rPr>
          <w:b/>
          <w:u w:val="single"/>
        </w:rPr>
        <w:t xml:space="preserve"> č. 3 ze dne </w:t>
      </w:r>
      <w:proofErr w:type="gramStart"/>
      <w:r w:rsidRPr="0005145A">
        <w:rPr>
          <w:b/>
          <w:u w:val="single"/>
        </w:rPr>
        <w:t>30.9.2011</w:t>
      </w:r>
      <w:proofErr w:type="gramEnd"/>
    </w:p>
    <w:p w:rsidR="004E45F0" w:rsidRDefault="004E45F0" w:rsidP="0005145A">
      <w:pPr>
        <w:pStyle w:val="Odstavecseseznamem"/>
        <w:spacing w:after="0" w:line="240" w:lineRule="auto"/>
        <w:ind w:left="0"/>
      </w:pPr>
    </w:p>
    <w:p w:rsidR="004E45F0" w:rsidRPr="0005145A" w:rsidRDefault="004E45F0" w:rsidP="0005145A">
      <w:pPr>
        <w:pStyle w:val="Odstavecseseznamem"/>
        <w:spacing w:after="0" w:line="240" w:lineRule="auto"/>
        <w:ind w:left="0"/>
        <w:rPr>
          <w:u w:val="single"/>
        </w:rPr>
      </w:pPr>
      <w:r w:rsidRPr="0005145A">
        <w:rPr>
          <w:u w:val="single"/>
        </w:rPr>
        <w:t>Obecní zastupitelstvo</w:t>
      </w:r>
    </w:p>
    <w:p w:rsidR="0005145A" w:rsidRDefault="0005145A" w:rsidP="0005145A">
      <w:pPr>
        <w:pStyle w:val="Odstavecseseznamem"/>
        <w:spacing w:after="0" w:line="240" w:lineRule="auto"/>
        <w:ind w:left="0"/>
      </w:pPr>
    </w:p>
    <w:p w:rsidR="00304695" w:rsidRDefault="00304695" w:rsidP="0005145A">
      <w:pPr>
        <w:spacing w:after="0" w:line="240" w:lineRule="auto"/>
        <w:rPr>
          <w:i/>
        </w:rPr>
      </w:pPr>
      <w:r w:rsidRPr="0005145A">
        <w:rPr>
          <w:i/>
        </w:rPr>
        <w:t>1)</w:t>
      </w:r>
      <w:r w:rsidR="004E45F0" w:rsidRPr="0005145A">
        <w:rPr>
          <w:i/>
        </w:rPr>
        <w:t xml:space="preserve">Bere na vědomí </w:t>
      </w:r>
    </w:p>
    <w:p w:rsidR="004E45F0" w:rsidRDefault="00304695" w:rsidP="0005145A">
      <w:pPr>
        <w:spacing w:after="0" w:line="240" w:lineRule="auto"/>
      </w:pPr>
      <w:r>
        <w:t xml:space="preserve">a) </w:t>
      </w:r>
      <w:r w:rsidR="004E45F0">
        <w:t>zprávu o hospodaření k </w:t>
      </w:r>
      <w:proofErr w:type="gramStart"/>
      <w:r w:rsidR="004E45F0">
        <w:t>31.8.2011</w:t>
      </w:r>
      <w:proofErr w:type="gramEnd"/>
    </w:p>
    <w:p w:rsidR="004E45F0" w:rsidRDefault="00304695" w:rsidP="0005145A">
      <w:pPr>
        <w:spacing w:after="0" w:line="240" w:lineRule="auto"/>
      </w:pPr>
      <w:r>
        <w:t>b) z</w:t>
      </w:r>
      <w:r w:rsidR="004E45F0">
        <w:t>právu starosty za období od schůze č. 2</w:t>
      </w:r>
    </w:p>
    <w:p w:rsidR="0005145A" w:rsidRDefault="0005145A" w:rsidP="0005145A">
      <w:pPr>
        <w:spacing w:after="0" w:line="240" w:lineRule="auto"/>
      </w:pPr>
    </w:p>
    <w:p w:rsidR="0005145A" w:rsidRDefault="0005145A" w:rsidP="0005145A">
      <w:pPr>
        <w:spacing w:after="0" w:line="240" w:lineRule="auto"/>
      </w:pPr>
    </w:p>
    <w:p w:rsidR="00304695" w:rsidRDefault="00304695" w:rsidP="0005145A">
      <w:pPr>
        <w:spacing w:after="0" w:line="240" w:lineRule="auto"/>
        <w:rPr>
          <w:i/>
        </w:rPr>
      </w:pPr>
      <w:r w:rsidRPr="0005145A">
        <w:rPr>
          <w:i/>
        </w:rPr>
        <w:t>2) Schvaluje</w:t>
      </w:r>
    </w:p>
    <w:p w:rsidR="00304695" w:rsidRDefault="00304695" w:rsidP="0005145A">
      <w:pPr>
        <w:spacing w:after="0" w:line="240" w:lineRule="auto"/>
      </w:pPr>
      <w:r>
        <w:t xml:space="preserve">a) převod pozemku </w:t>
      </w:r>
      <w:proofErr w:type="spellStart"/>
      <w:r>
        <w:t>parc</w:t>
      </w:r>
      <w:proofErr w:type="spellEnd"/>
      <w:r>
        <w:t xml:space="preserve">. Č. 371/20 – trvalý travní porost o výměře 454 m2 v katastr. </w:t>
      </w:r>
      <w:proofErr w:type="gramStart"/>
      <w:r w:rsidR="0005145A">
        <w:t>území</w:t>
      </w:r>
      <w:proofErr w:type="gramEnd"/>
      <w:r>
        <w:t xml:space="preserve"> </w:t>
      </w:r>
      <w:proofErr w:type="spellStart"/>
      <w:r>
        <w:t>Radkovice</w:t>
      </w:r>
      <w:proofErr w:type="spellEnd"/>
      <w:r>
        <w:t xml:space="preserve"> u </w:t>
      </w:r>
      <w:proofErr w:type="spellStart"/>
      <w:r>
        <w:t>Příchovic</w:t>
      </w:r>
      <w:proofErr w:type="spellEnd"/>
      <w:r>
        <w:t xml:space="preserve">, v obci </w:t>
      </w:r>
      <w:proofErr w:type="spellStart"/>
      <w:r>
        <w:t>Radkovice</w:t>
      </w:r>
      <w:proofErr w:type="spellEnd"/>
      <w:r>
        <w:t xml:space="preserve"> formou kupní smlouvy za kupní cenu v místě a čase obvyklou 5.448,00 Kč manželům Mgr. Václavu Malinovi a Mgr. Anně Malinové.</w:t>
      </w:r>
    </w:p>
    <w:p w:rsidR="00304695" w:rsidRDefault="00304695" w:rsidP="0005145A">
      <w:pPr>
        <w:spacing w:after="0" w:line="240" w:lineRule="auto"/>
      </w:pPr>
      <w:r>
        <w:t xml:space="preserve">b) převod (bezplatný) parcely č. 371/22 o výměře 59 m2 z majetku </w:t>
      </w:r>
      <w:proofErr w:type="spellStart"/>
      <w:r w:rsidR="0005145A">
        <w:t>P</w:t>
      </w:r>
      <w:r>
        <w:t>ozem</w:t>
      </w:r>
      <w:proofErr w:type="spellEnd"/>
      <w:r>
        <w:t xml:space="preserve">. </w:t>
      </w:r>
      <w:r w:rsidR="0005145A">
        <w:t>fondu</w:t>
      </w:r>
      <w:r>
        <w:t xml:space="preserve"> ČR do vlastnictví obce </w:t>
      </w:r>
      <w:proofErr w:type="spellStart"/>
      <w:r>
        <w:t>Radkovice</w:t>
      </w:r>
      <w:proofErr w:type="spellEnd"/>
      <w:r>
        <w:t>.</w:t>
      </w:r>
    </w:p>
    <w:p w:rsidR="0005145A" w:rsidRDefault="0005145A" w:rsidP="0005145A">
      <w:pPr>
        <w:spacing w:after="0" w:line="240" w:lineRule="auto"/>
      </w:pPr>
    </w:p>
    <w:p w:rsidR="0005145A" w:rsidRDefault="0005145A" w:rsidP="0005145A">
      <w:pPr>
        <w:spacing w:after="0" w:line="240" w:lineRule="auto"/>
      </w:pPr>
    </w:p>
    <w:p w:rsidR="00304695" w:rsidRDefault="00304695" w:rsidP="0005145A">
      <w:pPr>
        <w:spacing w:after="0" w:line="240" w:lineRule="auto"/>
        <w:rPr>
          <w:i/>
        </w:rPr>
      </w:pPr>
      <w:r w:rsidRPr="0005145A">
        <w:rPr>
          <w:i/>
        </w:rPr>
        <w:t>3) Ukládá</w:t>
      </w:r>
    </w:p>
    <w:p w:rsidR="00304695" w:rsidRDefault="00304695" w:rsidP="0005145A">
      <w:pPr>
        <w:spacing w:after="0" w:line="240" w:lineRule="auto"/>
      </w:pPr>
      <w:r>
        <w:t xml:space="preserve">S. </w:t>
      </w:r>
      <w:proofErr w:type="spellStart"/>
      <w:r>
        <w:t>Kaslovi</w:t>
      </w:r>
      <w:proofErr w:type="spellEnd"/>
      <w:r>
        <w:t xml:space="preserve"> a P. </w:t>
      </w:r>
      <w:proofErr w:type="spellStart"/>
      <w:r>
        <w:t>Kodlovi</w:t>
      </w:r>
      <w:proofErr w:type="spellEnd"/>
      <w:r>
        <w:t xml:space="preserve"> </w:t>
      </w:r>
    </w:p>
    <w:p w:rsidR="00304695" w:rsidRDefault="00304695" w:rsidP="0005145A">
      <w:pPr>
        <w:spacing w:after="0" w:line="240" w:lineRule="auto"/>
      </w:pPr>
      <w:r>
        <w:t xml:space="preserve">a) zaslat dopis na ZD </w:t>
      </w:r>
      <w:proofErr w:type="spellStart"/>
      <w:r>
        <w:t>Příchovice</w:t>
      </w:r>
      <w:proofErr w:type="spellEnd"/>
      <w:r>
        <w:t xml:space="preserve"> za účelem zjednání nápravy okolí u objektu kravína a silážních jam ZD</w:t>
      </w:r>
    </w:p>
    <w:p w:rsidR="00304695" w:rsidRDefault="00304695" w:rsidP="0005145A">
      <w:pPr>
        <w:spacing w:after="0" w:line="240" w:lineRule="auto"/>
      </w:pPr>
      <w:r>
        <w:t>b) zaslat dopis rodině Benešově č. 46</w:t>
      </w:r>
    </w:p>
    <w:p w:rsidR="00304695" w:rsidRDefault="00304695" w:rsidP="0005145A">
      <w:pPr>
        <w:spacing w:after="0" w:line="240" w:lineRule="auto"/>
      </w:pPr>
    </w:p>
    <w:p w:rsidR="00304695" w:rsidRDefault="00304695" w:rsidP="0005145A">
      <w:pPr>
        <w:spacing w:after="0" w:line="240" w:lineRule="auto"/>
      </w:pPr>
      <w:r>
        <w:t>Z. Hrubému – zajistit organizačně revizi komínů</w:t>
      </w:r>
    </w:p>
    <w:p w:rsidR="00304695" w:rsidRDefault="00304695" w:rsidP="0005145A">
      <w:pPr>
        <w:spacing w:after="0" w:line="240" w:lineRule="auto"/>
      </w:pPr>
    </w:p>
    <w:sectPr w:rsidR="00304695" w:rsidSect="00CB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1924"/>
    <w:multiLevelType w:val="hybridMultilevel"/>
    <w:tmpl w:val="3D28B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0E6C"/>
    <w:multiLevelType w:val="hybridMultilevel"/>
    <w:tmpl w:val="AAF049A6"/>
    <w:lvl w:ilvl="0" w:tplc="7BFE2D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174818"/>
    <w:multiLevelType w:val="hybridMultilevel"/>
    <w:tmpl w:val="0870FA04"/>
    <w:lvl w:ilvl="0" w:tplc="76620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804F8"/>
    <w:multiLevelType w:val="hybridMultilevel"/>
    <w:tmpl w:val="048A773C"/>
    <w:lvl w:ilvl="0" w:tplc="F4A612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F16C10"/>
    <w:multiLevelType w:val="hybridMultilevel"/>
    <w:tmpl w:val="5D1EC286"/>
    <w:lvl w:ilvl="0" w:tplc="0BFAED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C1"/>
    <w:rsid w:val="0005145A"/>
    <w:rsid w:val="00304695"/>
    <w:rsid w:val="004E45F0"/>
    <w:rsid w:val="00732721"/>
    <w:rsid w:val="00A13B42"/>
    <w:rsid w:val="00CB2119"/>
    <w:rsid w:val="00D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B02B-7EEB-4E2E-87E9-671C1F0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2011-10-30T09:33:00Z</dcterms:created>
  <dcterms:modified xsi:type="dcterms:W3CDTF">2011-10-30T10:21:00Z</dcterms:modified>
</cp:coreProperties>
</file>